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7F" w:rsidRDefault="00104E7F" w:rsidP="00104E7F">
      <w:pPr>
        <w:shd w:val="clear" w:color="auto" w:fill="FFFFFF"/>
        <w:spacing w:line="720" w:lineRule="atLeast"/>
        <w:rPr>
          <w:rFonts w:ascii="Georgia" w:eastAsia="Times New Roman" w:hAnsi="Georgia" w:cs="Times New Roman"/>
          <w:sz w:val="60"/>
          <w:szCs w:val="60"/>
          <w:lang w:val="nb-NO" w:eastAsia="nn-NO"/>
        </w:rPr>
      </w:pPr>
      <w:r w:rsidRPr="00104E7F">
        <w:rPr>
          <w:rFonts w:ascii="Georgia" w:eastAsia="Times New Roman" w:hAnsi="Georgia" w:cs="Times New Roman"/>
          <w:sz w:val="60"/>
          <w:szCs w:val="60"/>
          <w:lang w:val="nb-NO" w:eastAsia="nn-NO"/>
        </w:rPr>
        <w:t>Hvordan lage en TiSA-fri kommune?</w:t>
      </w:r>
    </w:p>
    <w:p w:rsid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p>
    <w:p w:rsidR="00104E7F" w:rsidRP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Georgia" w:eastAsia="Times New Roman" w:hAnsi="Georgia" w:cs="Times New Roman"/>
          <w:color w:val="1D2129"/>
          <w:sz w:val="26"/>
          <w:szCs w:val="26"/>
          <w:lang w:val="nb-NO" w:eastAsia="nn-NO"/>
        </w:rPr>
        <w:t>Tips til lokale folkevalgte og engasjerte medborgere</w:t>
      </w:r>
    </w:p>
    <w:p w:rsidR="00104E7F" w:rsidRPr="00104E7F" w:rsidRDefault="00104E7F" w:rsidP="00104E7F">
      <w:pPr>
        <w:pStyle w:val="Listeavsnitt"/>
        <w:numPr>
          <w:ilvl w:val="0"/>
          <w:numId w:val="1"/>
        </w:num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inherit" w:eastAsia="Times New Roman" w:hAnsi="inherit" w:cs="Times New Roman"/>
          <w:b/>
          <w:bCs/>
          <w:color w:val="1D2129"/>
          <w:sz w:val="26"/>
          <w:szCs w:val="26"/>
          <w:lang w:val="nb-NO" w:eastAsia="nn-NO"/>
        </w:rPr>
        <w:t>Finn allierte</w:t>
      </w:r>
      <w:r w:rsidRPr="00104E7F">
        <w:rPr>
          <w:rFonts w:ascii="Georgia" w:eastAsia="Times New Roman" w:hAnsi="Georgia" w:cs="Times New Roman"/>
          <w:color w:val="1D2129"/>
          <w:sz w:val="26"/>
          <w:szCs w:val="26"/>
          <w:lang w:val="nb-NO" w:eastAsia="nn-NO"/>
        </w:rPr>
        <w:t xml:space="preserve"> </w:t>
      </w:r>
    </w:p>
    <w:p w:rsidR="00104E7F" w:rsidRP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Georgia" w:eastAsia="Times New Roman" w:hAnsi="Georgia" w:cs="Times New Roman"/>
          <w:color w:val="1D2129"/>
          <w:sz w:val="26"/>
          <w:szCs w:val="26"/>
          <w:lang w:val="nb-NO" w:eastAsia="nn-NO"/>
        </w:rPr>
        <w:t xml:space="preserve">Ønsker du, din organisasjon eller ditt parti å gjøre kommunen TiSA-fri, eller sende en melding til regjering, Storting, partiledelser og KS at dere ikke er trygge på hva TISA vil gjøre for lokal autonomi? Da kan det være lurt å ha med andre som støtter saken. Finn ut hva de andre partiene mener - de som har tatt tydelig standpunkt sentralt er Rødt, SV og Sp. Lokalt er det mulig å finne langt flere </w:t>
      </w:r>
      <w:proofErr w:type="spellStart"/>
      <w:r w:rsidRPr="00104E7F">
        <w:rPr>
          <w:rFonts w:ascii="Georgia" w:eastAsia="Times New Roman" w:hAnsi="Georgia" w:cs="Times New Roman"/>
          <w:color w:val="1D2129"/>
          <w:sz w:val="26"/>
          <w:szCs w:val="26"/>
          <w:lang w:val="nb-NO" w:eastAsia="nn-NO"/>
        </w:rPr>
        <w:t>samarbeidspartier</w:t>
      </w:r>
      <w:proofErr w:type="spellEnd"/>
      <w:r w:rsidRPr="00104E7F">
        <w:rPr>
          <w:rFonts w:ascii="Georgia" w:eastAsia="Times New Roman" w:hAnsi="Georgia" w:cs="Times New Roman"/>
          <w:color w:val="1D2129"/>
          <w:sz w:val="26"/>
          <w:szCs w:val="26"/>
          <w:lang w:val="nb-NO" w:eastAsia="nn-NO"/>
        </w:rPr>
        <w:t>. I saker som omhandler lokal velferd, og lokale små og mellomstore bedrifter, vil de fleste partier være støttespillere. Bruk dine kontaktpersoner og nettverk i de andre partiene og luft ideen over en kopp kaffe.</w:t>
      </w:r>
      <w:r>
        <w:rPr>
          <w:rFonts w:ascii="Georgia" w:eastAsia="Times New Roman" w:hAnsi="Georgia" w:cs="Times New Roman"/>
          <w:color w:val="1D2129"/>
          <w:sz w:val="26"/>
          <w:szCs w:val="26"/>
          <w:lang w:val="nb-NO" w:eastAsia="nn-NO"/>
        </w:rPr>
        <w:t xml:space="preserve"> </w:t>
      </w:r>
      <w:r w:rsidRPr="00104E7F">
        <w:rPr>
          <w:rFonts w:ascii="Georgia" w:eastAsia="Times New Roman" w:hAnsi="Georgia" w:cs="Times New Roman"/>
          <w:color w:val="1D2129"/>
          <w:sz w:val="26"/>
          <w:szCs w:val="26"/>
          <w:lang w:val="nb-NO" w:eastAsia="nn-NO"/>
        </w:rPr>
        <w:t>Inviter til et møte, informer om saken. Det er fortsatt ganske mange som ikke har hørt om avtalen, eller er klar over at den også vil få konsekvenser for lokal velferd og</w:t>
      </w:r>
      <w:r>
        <w:rPr>
          <w:rFonts w:ascii="Georgia" w:eastAsia="Times New Roman" w:hAnsi="Georgia" w:cs="Times New Roman"/>
          <w:color w:val="1D2129"/>
          <w:sz w:val="26"/>
          <w:szCs w:val="26"/>
          <w:lang w:val="nb-NO" w:eastAsia="nn-NO"/>
        </w:rPr>
        <w:t xml:space="preserve"> lokalt politisk handlingsrom. </w:t>
      </w:r>
    </w:p>
    <w:p w:rsidR="00104E7F" w:rsidRPr="00104E7F" w:rsidRDefault="00104E7F" w:rsidP="00104E7F">
      <w:pPr>
        <w:pStyle w:val="Listeavsnitt"/>
        <w:numPr>
          <w:ilvl w:val="0"/>
          <w:numId w:val="1"/>
        </w:numPr>
        <w:shd w:val="clear" w:color="auto" w:fill="FFFFFF"/>
        <w:spacing w:line="420" w:lineRule="atLeast"/>
        <w:rPr>
          <w:rFonts w:ascii="inherit" w:eastAsia="Times New Roman" w:hAnsi="inherit" w:cs="Times New Roman"/>
          <w:b/>
          <w:bCs/>
          <w:color w:val="1D2129"/>
          <w:sz w:val="26"/>
          <w:szCs w:val="26"/>
          <w:lang w:val="nb-NO" w:eastAsia="nn-NO"/>
        </w:rPr>
      </w:pPr>
      <w:r w:rsidRPr="00104E7F">
        <w:rPr>
          <w:rFonts w:ascii="inherit" w:eastAsia="Times New Roman" w:hAnsi="inherit" w:cs="Times New Roman"/>
          <w:b/>
          <w:bCs/>
          <w:color w:val="1D2129"/>
          <w:sz w:val="26"/>
          <w:szCs w:val="26"/>
          <w:lang w:val="nb-NO" w:eastAsia="nn-NO"/>
        </w:rPr>
        <w:t xml:space="preserve">Kartlegg meningsfeller og -motstandere </w:t>
      </w:r>
    </w:p>
    <w:p w:rsidR="00104E7F" w:rsidRP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Georgia" w:eastAsia="Times New Roman" w:hAnsi="Georgia" w:cs="Times New Roman"/>
          <w:color w:val="1D2129"/>
          <w:sz w:val="26"/>
          <w:szCs w:val="26"/>
          <w:lang w:val="nb-NO" w:eastAsia="nn-NO"/>
        </w:rPr>
        <w:t xml:space="preserve">Hvilke andre aktører er det som mener noe om TiSA, som enten kan støtte arbeidet dere gjør, eller som er motstandere? Hva mener lokale fagforeninger og forbund? Hvilke interesseorganisasjoner mener noe om saken? Ganske mange fagforeninger har tatt standpunkt mot, er kritiske eller krever mer åpenhet om TiSA. F.eks. er Fagforbundet ledende her, men også FO, NTL og </w:t>
      </w:r>
      <w:proofErr w:type="spellStart"/>
      <w:r w:rsidRPr="00104E7F">
        <w:rPr>
          <w:rFonts w:ascii="Georgia" w:eastAsia="Times New Roman" w:hAnsi="Georgia" w:cs="Times New Roman"/>
          <w:color w:val="1D2129"/>
          <w:sz w:val="26"/>
          <w:szCs w:val="26"/>
          <w:lang w:val="nb-NO" w:eastAsia="nn-NO"/>
        </w:rPr>
        <w:t>ElogIT</w:t>
      </w:r>
      <w:proofErr w:type="spellEnd"/>
      <w:r w:rsidRPr="00104E7F">
        <w:rPr>
          <w:rFonts w:ascii="Georgia" w:eastAsia="Times New Roman" w:hAnsi="Georgia" w:cs="Times New Roman"/>
          <w:color w:val="1D2129"/>
          <w:sz w:val="26"/>
          <w:szCs w:val="26"/>
          <w:lang w:val="nb-NO" w:eastAsia="nn-NO"/>
        </w:rPr>
        <w:t xml:space="preserve"> og utdannin</w:t>
      </w:r>
      <w:r>
        <w:rPr>
          <w:rFonts w:ascii="Georgia" w:eastAsia="Times New Roman" w:hAnsi="Georgia" w:cs="Times New Roman"/>
          <w:color w:val="1D2129"/>
          <w:sz w:val="26"/>
          <w:szCs w:val="26"/>
          <w:lang w:val="nb-NO" w:eastAsia="nn-NO"/>
        </w:rPr>
        <w:t>gs</w:t>
      </w:r>
      <w:r w:rsidRPr="00104E7F">
        <w:rPr>
          <w:rFonts w:ascii="Georgia" w:eastAsia="Times New Roman" w:hAnsi="Georgia" w:cs="Times New Roman"/>
          <w:color w:val="1D2129"/>
          <w:sz w:val="26"/>
          <w:szCs w:val="26"/>
          <w:lang w:val="nb-NO" w:eastAsia="nn-NO"/>
        </w:rPr>
        <w:t>forbundet, Musikernes Fellesorganisasjon, for å nevne noen av de andre. Av frivillige organisasjoner som støtter saken og kan gi mer informasjon er Attac, Nei til EU og Ungdom mot EU, Folkeaksjonen mot TiSA, Handelskampanjen (</w:t>
      </w:r>
      <w:hyperlink r:id="rId5" w:history="1">
        <w:r w:rsidRPr="00104E7F">
          <w:rPr>
            <w:rStyle w:val="Hyperkobling"/>
            <w:rFonts w:ascii="Georgia" w:eastAsia="Times New Roman" w:hAnsi="Georgia" w:cs="Times New Roman"/>
            <w:sz w:val="26"/>
            <w:szCs w:val="26"/>
            <w:lang w:val="nb-NO" w:eastAsia="nn-NO"/>
          </w:rPr>
          <w:t>kontakt</w:t>
        </w:r>
      </w:hyperlink>
      <w:r w:rsidRPr="00104E7F">
        <w:rPr>
          <w:rFonts w:ascii="Georgia" w:eastAsia="Times New Roman" w:hAnsi="Georgia" w:cs="Times New Roman"/>
          <w:color w:val="1D2129"/>
          <w:sz w:val="26"/>
          <w:szCs w:val="26"/>
          <w:lang w:val="nb-NO" w:eastAsia="nn-NO"/>
        </w:rPr>
        <w:t xml:space="preserve">) med flere. Kan NHO lokalt være en motstander eller enige? Små og mellomstore bedrifter kan se på TISA som en måte å utkonkurrere dem i </w:t>
      </w:r>
      <w:r w:rsidRPr="00104E7F">
        <w:rPr>
          <w:rFonts w:ascii="Georgia" w:eastAsia="Times New Roman" w:hAnsi="Georgia" w:cs="Times New Roman"/>
          <w:color w:val="1D2129"/>
          <w:sz w:val="26"/>
          <w:szCs w:val="26"/>
          <w:lang w:val="nb-NO" w:eastAsia="nn-NO"/>
        </w:rPr>
        <w:lastRenderedPageBreak/>
        <w:t xml:space="preserve">markeder som de er tilpasset og har sitt virke. Det kan være vanskelig å finne noen som vil forsvare avtalen. </w:t>
      </w:r>
      <w:r w:rsidR="00C5653F" w:rsidRPr="00C5653F">
        <w:rPr>
          <w:rFonts w:ascii="Georgia" w:eastAsia="Times New Roman" w:hAnsi="Georgia" w:cs="Times New Roman"/>
          <w:color w:val="FF0000"/>
          <w:sz w:val="26"/>
          <w:szCs w:val="26"/>
          <w:lang w:val="nb-NO" w:eastAsia="nn-NO"/>
        </w:rPr>
        <w:t xml:space="preserve">Se her </w:t>
      </w:r>
      <w:r w:rsidR="00C5653F">
        <w:rPr>
          <w:rFonts w:ascii="Georgia" w:eastAsia="Times New Roman" w:hAnsi="Georgia" w:cs="Times New Roman"/>
          <w:color w:val="1D2129"/>
          <w:sz w:val="26"/>
          <w:szCs w:val="26"/>
          <w:lang w:val="nb-NO" w:eastAsia="nn-NO"/>
        </w:rPr>
        <w:t>for bakgrunnsinformasjon om TISA</w:t>
      </w:r>
    </w:p>
    <w:p w:rsidR="00104E7F" w:rsidRPr="00104E7F" w:rsidRDefault="00104E7F" w:rsidP="00104E7F">
      <w:pPr>
        <w:pStyle w:val="Listeavsnitt"/>
        <w:numPr>
          <w:ilvl w:val="0"/>
          <w:numId w:val="1"/>
        </w:numPr>
        <w:shd w:val="clear" w:color="auto" w:fill="FFFFFF"/>
        <w:spacing w:line="420" w:lineRule="atLeast"/>
        <w:rPr>
          <w:rFonts w:ascii="inherit" w:eastAsia="Times New Roman" w:hAnsi="inherit" w:cs="Times New Roman"/>
          <w:b/>
          <w:bCs/>
          <w:color w:val="1D2129"/>
          <w:sz w:val="26"/>
          <w:szCs w:val="26"/>
          <w:lang w:val="nb-NO" w:eastAsia="nn-NO"/>
        </w:rPr>
      </w:pPr>
      <w:r w:rsidRPr="00104E7F">
        <w:rPr>
          <w:rFonts w:ascii="inherit" w:eastAsia="Times New Roman" w:hAnsi="inherit" w:cs="Times New Roman"/>
          <w:b/>
          <w:bCs/>
          <w:color w:val="1D2129"/>
          <w:sz w:val="26"/>
          <w:szCs w:val="26"/>
          <w:lang w:val="nb-NO" w:eastAsia="nn-NO"/>
        </w:rPr>
        <w:t xml:space="preserve">Bli enige om en tekst som legges fram </w:t>
      </w:r>
    </w:p>
    <w:p w:rsidR="00104E7F" w:rsidRP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Georgia" w:eastAsia="Times New Roman" w:hAnsi="Georgia" w:cs="Times New Roman"/>
          <w:color w:val="1D2129"/>
          <w:sz w:val="26"/>
          <w:szCs w:val="26"/>
          <w:lang w:val="nb-NO" w:eastAsia="nn-NO"/>
        </w:rPr>
        <w:t>På denne siden (</w:t>
      </w:r>
      <w:r w:rsidRPr="00104E7F">
        <w:rPr>
          <w:rFonts w:ascii="Georgia" w:eastAsia="Times New Roman" w:hAnsi="Georgia" w:cs="Times New Roman"/>
          <w:color w:val="FF0000"/>
          <w:sz w:val="26"/>
          <w:szCs w:val="26"/>
          <w:lang w:val="nb-NO" w:eastAsia="nn-NO"/>
        </w:rPr>
        <w:t>lenke</w:t>
      </w:r>
      <w:r w:rsidRPr="00104E7F">
        <w:rPr>
          <w:rFonts w:ascii="Georgia" w:eastAsia="Times New Roman" w:hAnsi="Georgia" w:cs="Times New Roman"/>
          <w:color w:val="1D2129"/>
          <w:sz w:val="26"/>
          <w:szCs w:val="26"/>
          <w:lang w:val="nb-NO" w:eastAsia="nn-NO"/>
        </w:rPr>
        <w:t xml:space="preserve">) finner du forslag til et vedtak som kan legges frem for kommunestyret. Bruk gjerne denne som grunnlag, eller skriv en egen tekst. </w:t>
      </w:r>
    </w:p>
    <w:p w:rsidR="00104E7F" w:rsidRPr="00104E7F" w:rsidRDefault="00104E7F" w:rsidP="00104E7F">
      <w:pPr>
        <w:shd w:val="clear" w:color="auto" w:fill="FFFFFF"/>
        <w:spacing w:line="420" w:lineRule="atLeast"/>
        <w:rPr>
          <w:rFonts w:ascii="Georgia" w:eastAsia="Times New Roman" w:hAnsi="Georgia" w:cs="Times New Roman"/>
          <w:color w:val="1D2129"/>
          <w:sz w:val="26"/>
          <w:szCs w:val="26"/>
          <w:lang w:val="nb-NO" w:eastAsia="nn-NO"/>
        </w:rPr>
      </w:pPr>
      <w:r w:rsidRPr="00104E7F">
        <w:rPr>
          <w:rFonts w:ascii="Georgia" w:eastAsia="Times New Roman" w:hAnsi="Georgia" w:cs="Times New Roman"/>
          <w:color w:val="1D2129"/>
          <w:sz w:val="26"/>
          <w:szCs w:val="26"/>
          <w:lang w:val="nb-NO" w:eastAsia="nn-NO"/>
        </w:rPr>
        <w:t>Vi anbefaler partiene å søke så bredt flertall som mulig. Et vedtak med alle/majoriteten av partier bak seg vil få m</w:t>
      </w:r>
      <w:r w:rsidR="00B80C81">
        <w:rPr>
          <w:rFonts w:ascii="Georgia" w:eastAsia="Times New Roman" w:hAnsi="Georgia" w:cs="Times New Roman"/>
          <w:color w:val="1D2129"/>
          <w:sz w:val="26"/>
          <w:szCs w:val="26"/>
          <w:lang w:val="nb-NO" w:eastAsia="nn-NO"/>
        </w:rPr>
        <w:t>er gjennomslag, og har potensiale</w:t>
      </w:r>
      <w:r w:rsidRPr="00104E7F">
        <w:rPr>
          <w:rFonts w:ascii="Georgia" w:eastAsia="Times New Roman" w:hAnsi="Georgia" w:cs="Times New Roman"/>
          <w:color w:val="1D2129"/>
          <w:sz w:val="26"/>
          <w:szCs w:val="26"/>
          <w:lang w:val="nb-NO" w:eastAsia="nn-NO"/>
        </w:rPr>
        <w:t xml:space="preserve"> til å bli fulgt bedre opp Om det ikke er mulig å få flertall for en slik sak - kjør på for det. Skap medieoppmerksomhet. Lag debatt. Spre kunnskap. </w:t>
      </w:r>
    </w:p>
    <w:p w:rsidR="00B80C81" w:rsidRPr="00B80C81" w:rsidRDefault="00104E7F" w:rsidP="00B80C81">
      <w:pPr>
        <w:pStyle w:val="Listeavsnitt"/>
        <w:numPr>
          <w:ilvl w:val="0"/>
          <w:numId w:val="1"/>
        </w:numPr>
        <w:shd w:val="clear" w:color="auto" w:fill="FFFFFF"/>
        <w:spacing w:line="420" w:lineRule="atLeast"/>
        <w:rPr>
          <w:rFonts w:ascii="inherit" w:eastAsia="Times New Roman" w:hAnsi="inherit" w:cs="Times New Roman"/>
          <w:b/>
          <w:bCs/>
          <w:color w:val="1D2129"/>
          <w:sz w:val="26"/>
          <w:szCs w:val="26"/>
          <w:lang w:val="nb-NO" w:eastAsia="nn-NO"/>
        </w:rPr>
      </w:pPr>
      <w:r w:rsidRPr="00B80C81">
        <w:rPr>
          <w:rFonts w:ascii="inherit" w:eastAsia="Times New Roman" w:hAnsi="inherit" w:cs="Times New Roman"/>
          <w:b/>
          <w:bCs/>
          <w:color w:val="1D2129"/>
          <w:sz w:val="26"/>
          <w:szCs w:val="26"/>
          <w:lang w:val="nb-NO" w:eastAsia="nn-NO"/>
        </w:rPr>
        <w:t xml:space="preserve">Lag en mediestrategi </w:t>
      </w:r>
    </w:p>
    <w:p w:rsidR="00104E7F" w:rsidRPr="00B80C81" w:rsidRDefault="00104E7F" w:rsidP="00B80C81">
      <w:pPr>
        <w:shd w:val="clear" w:color="auto" w:fill="FFFFFF"/>
        <w:spacing w:line="420" w:lineRule="atLeast"/>
        <w:rPr>
          <w:rFonts w:ascii="Georgia" w:eastAsia="Times New Roman" w:hAnsi="Georgia" w:cs="Times New Roman"/>
          <w:color w:val="1D2129"/>
          <w:sz w:val="26"/>
          <w:szCs w:val="26"/>
          <w:lang w:val="nb-NO" w:eastAsia="nn-NO"/>
        </w:rPr>
      </w:pPr>
      <w:r w:rsidRPr="00B80C81">
        <w:rPr>
          <w:rFonts w:ascii="Georgia" w:eastAsia="Times New Roman" w:hAnsi="Georgia" w:cs="Times New Roman"/>
          <w:color w:val="1D2129"/>
          <w:sz w:val="26"/>
          <w:szCs w:val="26"/>
          <w:lang w:val="nb-NO" w:eastAsia="nn-NO"/>
        </w:rPr>
        <w:t>Skap debatt i lokalavisa før saken skal opp. Få med allierte organisasjoner og enkeltpersoner til å mene ting og støtte forslaget. Kanskje lokalavisa møter opp i kommunestyresalen og dekker behandlingen av saken? Det kan være med å legge press på politikerne.</w:t>
      </w:r>
    </w:p>
    <w:p w:rsidR="00B80C81" w:rsidRPr="00B80C81" w:rsidRDefault="00104E7F" w:rsidP="00B80C81">
      <w:pPr>
        <w:pStyle w:val="Listeavsnitt"/>
        <w:numPr>
          <w:ilvl w:val="0"/>
          <w:numId w:val="1"/>
        </w:numPr>
        <w:shd w:val="clear" w:color="auto" w:fill="FFFFFF"/>
        <w:spacing w:line="420" w:lineRule="atLeast"/>
        <w:rPr>
          <w:rFonts w:ascii="inherit" w:eastAsia="Times New Roman" w:hAnsi="inherit" w:cs="Times New Roman"/>
          <w:b/>
          <w:bCs/>
          <w:color w:val="1D2129"/>
          <w:sz w:val="26"/>
          <w:szCs w:val="26"/>
          <w:lang w:val="nb-NO" w:eastAsia="nn-NO"/>
        </w:rPr>
      </w:pPr>
      <w:r w:rsidRPr="00B80C81">
        <w:rPr>
          <w:rFonts w:ascii="inherit" w:eastAsia="Times New Roman" w:hAnsi="inherit" w:cs="Times New Roman"/>
          <w:b/>
          <w:bCs/>
          <w:color w:val="1D2129"/>
          <w:sz w:val="26"/>
          <w:szCs w:val="26"/>
          <w:lang w:val="nb-NO" w:eastAsia="nn-NO"/>
        </w:rPr>
        <w:t xml:space="preserve">Gjør vedtaket kjent! </w:t>
      </w:r>
    </w:p>
    <w:p w:rsidR="00104E7F" w:rsidRPr="00B80C81" w:rsidRDefault="00104E7F" w:rsidP="00B80C81">
      <w:pPr>
        <w:shd w:val="clear" w:color="auto" w:fill="FFFFFF"/>
        <w:spacing w:line="420" w:lineRule="atLeast"/>
        <w:rPr>
          <w:rFonts w:ascii="Georgia" w:eastAsia="Times New Roman" w:hAnsi="Georgia" w:cs="Times New Roman"/>
          <w:color w:val="1D2129"/>
          <w:sz w:val="26"/>
          <w:szCs w:val="26"/>
          <w:lang w:eastAsia="nn-NO"/>
        </w:rPr>
      </w:pPr>
      <w:r w:rsidRPr="00B80C81">
        <w:rPr>
          <w:rFonts w:ascii="Georgia" w:eastAsia="Times New Roman" w:hAnsi="Georgia" w:cs="Times New Roman"/>
          <w:color w:val="1D2129"/>
          <w:sz w:val="26"/>
          <w:szCs w:val="26"/>
          <w:lang w:val="nb-NO" w:eastAsia="nn-NO"/>
        </w:rPr>
        <w:t xml:space="preserve">Sørg for at vedtaket blir kjent! Pass på at saksdokument og vedtak legges på kommunens hjemmesider. Vedta eller følg opp slik at lokal/regional/nasjonalmedia får orientering, KS - for å forsterke og støtte KS kritiske vedtak (lenke), fylkesbenken på Stortinget (husk at de er der for å representere velgerne fra sitt fylke), regjeringen (dette er deres høringssvar, og/eller krav om utredning og høring), egne partitopper. </w:t>
      </w:r>
      <w:r w:rsidR="000B2E1C">
        <w:rPr>
          <w:rFonts w:ascii="Georgia" w:eastAsia="Times New Roman" w:hAnsi="Georgia" w:cs="Times New Roman"/>
          <w:color w:val="1D2129"/>
          <w:sz w:val="26"/>
          <w:szCs w:val="26"/>
          <w:lang w:eastAsia="nn-NO"/>
        </w:rPr>
        <w:t xml:space="preserve">Ved eventuell </w:t>
      </w:r>
      <w:proofErr w:type="spellStart"/>
      <w:r w:rsidR="000B2E1C">
        <w:rPr>
          <w:rFonts w:ascii="Georgia" w:eastAsia="Times New Roman" w:hAnsi="Georgia" w:cs="Times New Roman"/>
          <w:color w:val="1D2129"/>
          <w:sz w:val="26"/>
          <w:szCs w:val="26"/>
          <w:lang w:eastAsia="nn-NO"/>
        </w:rPr>
        <w:t>nedstemm</w:t>
      </w:r>
      <w:r w:rsidRPr="00B80C81">
        <w:rPr>
          <w:rFonts w:ascii="Georgia" w:eastAsia="Times New Roman" w:hAnsi="Georgia" w:cs="Times New Roman"/>
          <w:color w:val="1D2129"/>
          <w:sz w:val="26"/>
          <w:szCs w:val="26"/>
          <w:lang w:eastAsia="nn-NO"/>
        </w:rPr>
        <w:t>ing</w:t>
      </w:r>
      <w:proofErr w:type="spellEnd"/>
      <w:r w:rsidRPr="00B80C81">
        <w:rPr>
          <w:rFonts w:ascii="Georgia" w:eastAsia="Times New Roman" w:hAnsi="Georgia" w:cs="Times New Roman"/>
          <w:color w:val="1D2129"/>
          <w:sz w:val="26"/>
          <w:szCs w:val="26"/>
          <w:lang w:eastAsia="nn-NO"/>
        </w:rPr>
        <w:t xml:space="preserve">, eller </w:t>
      </w:r>
      <w:proofErr w:type="spellStart"/>
      <w:r w:rsidRPr="00B80C81">
        <w:rPr>
          <w:rFonts w:ascii="Georgia" w:eastAsia="Times New Roman" w:hAnsi="Georgia" w:cs="Times New Roman"/>
          <w:color w:val="1D2129"/>
          <w:sz w:val="26"/>
          <w:szCs w:val="26"/>
          <w:lang w:eastAsia="nn-NO"/>
        </w:rPr>
        <w:t>ikke</w:t>
      </w:r>
      <w:proofErr w:type="spellEnd"/>
      <w:r w:rsidRPr="00B80C81">
        <w:rPr>
          <w:rFonts w:ascii="Georgia" w:eastAsia="Times New Roman" w:hAnsi="Georgia" w:cs="Times New Roman"/>
          <w:color w:val="1D2129"/>
          <w:sz w:val="26"/>
          <w:szCs w:val="26"/>
          <w:lang w:eastAsia="nn-NO"/>
        </w:rPr>
        <w:t xml:space="preserve"> </w:t>
      </w:r>
      <w:proofErr w:type="spellStart"/>
      <w:r w:rsidRPr="00B80C81">
        <w:rPr>
          <w:rFonts w:ascii="Georgia" w:eastAsia="Times New Roman" w:hAnsi="Georgia" w:cs="Times New Roman"/>
          <w:color w:val="1D2129"/>
          <w:sz w:val="26"/>
          <w:szCs w:val="26"/>
          <w:lang w:eastAsia="nn-NO"/>
        </w:rPr>
        <w:t>realitetsbehandlet</w:t>
      </w:r>
      <w:proofErr w:type="spellEnd"/>
      <w:r w:rsidRPr="00B80C81">
        <w:rPr>
          <w:rFonts w:ascii="Georgia" w:eastAsia="Times New Roman" w:hAnsi="Georgia" w:cs="Times New Roman"/>
          <w:color w:val="1D2129"/>
          <w:sz w:val="26"/>
          <w:szCs w:val="26"/>
          <w:lang w:eastAsia="nn-NO"/>
        </w:rPr>
        <w:t xml:space="preserve">: lag ståk og støy i media. </w:t>
      </w:r>
    </w:p>
    <w:p w:rsidR="00470D3D" w:rsidRDefault="000B2E1C">
      <w:bookmarkStart w:id="0" w:name="_GoBack"/>
      <w:bookmarkEnd w:id="0"/>
    </w:p>
    <w:sectPr w:rsidR="00470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12FA1"/>
    <w:multiLevelType w:val="hybridMultilevel"/>
    <w:tmpl w:val="A82ACB1E"/>
    <w:lvl w:ilvl="0" w:tplc="EF042228">
      <w:start w:val="1"/>
      <w:numFmt w:val="decimal"/>
      <w:lvlText w:val="%1."/>
      <w:lvlJc w:val="left"/>
      <w:pPr>
        <w:ind w:left="720" w:hanging="360"/>
      </w:pPr>
      <w:rPr>
        <w:rFonts w:ascii="inherit" w:hAnsi="inherit" w:hint="default"/>
        <w:b/>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7F"/>
    <w:rsid w:val="000B2E1C"/>
    <w:rsid w:val="00104E7F"/>
    <w:rsid w:val="00161244"/>
    <w:rsid w:val="00327161"/>
    <w:rsid w:val="00B80C81"/>
    <w:rsid w:val="00C5653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11705-68F9-4FB9-B026-3F4FE99E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04E7F"/>
    <w:rPr>
      <w:color w:val="0000FF"/>
      <w:u w:val="single"/>
    </w:rPr>
  </w:style>
  <w:style w:type="character" w:customStyle="1" w:styleId="4mg">
    <w:name w:val="_4_mg"/>
    <w:basedOn w:val="Standardskriftforavsnitt"/>
    <w:rsid w:val="00104E7F"/>
  </w:style>
  <w:style w:type="character" w:customStyle="1" w:styleId="5yi-">
    <w:name w:val="_5yi-"/>
    <w:basedOn w:val="Standardskriftforavsnitt"/>
    <w:rsid w:val="00104E7F"/>
  </w:style>
  <w:style w:type="paragraph" w:styleId="Listeavsnitt">
    <w:name w:val="List Paragraph"/>
    <w:basedOn w:val="Normal"/>
    <w:uiPriority w:val="34"/>
    <w:qFormat/>
    <w:rsid w:val="00104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41293">
      <w:bodyDiv w:val="1"/>
      <w:marLeft w:val="0"/>
      <w:marRight w:val="0"/>
      <w:marTop w:val="0"/>
      <w:marBottom w:val="0"/>
      <w:divBdr>
        <w:top w:val="none" w:sz="0" w:space="0" w:color="auto"/>
        <w:left w:val="none" w:sz="0" w:space="0" w:color="auto"/>
        <w:bottom w:val="none" w:sz="0" w:space="0" w:color="auto"/>
        <w:right w:val="none" w:sz="0" w:space="0" w:color="auto"/>
      </w:divBdr>
      <w:divsChild>
        <w:div w:id="1013999047">
          <w:marLeft w:val="0"/>
          <w:marRight w:val="0"/>
          <w:marTop w:val="0"/>
          <w:marBottom w:val="0"/>
          <w:divBdr>
            <w:top w:val="none" w:sz="0" w:space="0" w:color="auto"/>
            <w:left w:val="none" w:sz="0" w:space="0" w:color="auto"/>
            <w:bottom w:val="none" w:sz="0" w:space="0" w:color="auto"/>
            <w:right w:val="none" w:sz="0" w:space="0" w:color="auto"/>
          </w:divBdr>
          <w:divsChild>
            <w:div w:id="1370452033">
              <w:marLeft w:val="0"/>
              <w:marRight w:val="0"/>
              <w:marTop w:val="0"/>
              <w:marBottom w:val="180"/>
              <w:divBdr>
                <w:top w:val="none" w:sz="0" w:space="0" w:color="auto"/>
                <w:left w:val="none" w:sz="0" w:space="0" w:color="auto"/>
                <w:bottom w:val="none" w:sz="0" w:space="0" w:color="auto"/>
                <w:right w:val="none" w:sz="0" w:space="0" w:color="auto"/>
              </w:divBdr>
            </w:div>
            <w:div w:id="1820417139">
              <w:marLeft w:val="0"/>
              <w:marRight w:val="0"/>
              <w:marTop w:val="0"/>
              <w:marBottom w:val="0"/>
              <w:divBdr>
                <w:top w:val="none" w:sz="0" w:space="0" w:color="auto"/>
                <w:left w:val="none" w:sz="0" w:space="0" w:color="auto"/>
                <w:bottom w:val="none" w:sz="0" w:space="0" w:color="auto"/>
                <w:right w:val="none" w:sz="0" w:space="0" w:color="auto"/>
              </w:divBdr>
              <w:divsChild>
                <w:div w:id="446894494">
                  <w:marLeft w:val="0"/>
                  <w:marRight w:val="0"/>
                  <w:marTop w:val="0"/>
                  <w:marBottom w:val="0"/>
                  <w:divBdr>
                    <w:top w:val="none" w:sz="0" w:space="0" w:color="auto"/>
                    <w:left w:val="none" w:sz="0" w:space="0" w:color="auto"/>
                    <w:bottom w:val="none" w:sz="0" w:space="0" w:color="auto"/>
                    <w:right w:val="none" w:sz="0" w:space="0" w:color="auto"/>
                  </w:divBdr>
                  <w:divsChild>
                    <w:div w:id="356853556">
                      <w:marLeft w:val="0"/>
                      <w:marRight w:val="0"/>
                      <w:marTop w:val="0"/>
                      <w:marBottom w:val="0"/>
                      <w:divBdr>
                        <w:top w:val="none" w:sz="0" w:space="0" w:color="auto"/>
                        <w:left w:val="none" w:sz="0" w:space="0" w:color="auto"/>
                        <w:bottom w:val="none" w:sz="0" w:space="0" w:color="auto"/>
                        <w:right w:val="none" w:sz="0" w:space="0" w:color="auto"/>
                      </w:divBdr>
                      <w:divsChild>
                        <w:div w:id="59960134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91445091">
          <w:marLeft w:val="0"/>
          <w:marRight w:val="0"/>
          <w:marTop w:val="0"/>
          <w:marBottom w:val="0"/>
          <w:divBdr>
            <w:top w:val="none" w:sz="0" w:space="0" w:color="auto"/>
            <w:left w:val="none" w:sz="0" w:space="0" w:color="auto"/>
            <w:bottom w:val="none" w:sz="0" w:space="0" w:color="auto"/>
            <w:right w:val="none" w:sz="0" w:space="0" w:color="auto"/>
          </w:divBdr>
          <w:divsChild>
            <w:div w:id="995114670">
              <w:marLeft w:val="0"/>
              <w:marRight w:val="0"/>
              <w:marTop w:val="0"/>
              <w:marBottom w:val="0"/>
              <w:divBdr>
                <w:top w:val="none" w:sz="0" w:space="0" w:color="auto"/>
                <w:left w:val="none" w:sz="0" w:space="0" w:color="auto"/>
                <w:bottom w:val="none" w:sz="0" w:space="0" w:color="auto"/>
                <w:right w:val="none" w:sz="0" w:space="0" w:color="auto"/>
              </w:divBdr>
              <w:divsChild>
                <w:div w:id="772895916">
                  <w:marLeft w:val="0"/>
                  <w:marRight w:val="0"/>
                  <w:marTop w:val="0"/>
                  <w:marBottom w:val="420"/>
                  <w:divBdr>
                    <w:top w:val="none" w:sz="0" w:space="0" w:color="auto"/>
                    <w:left w:val="none" w:sz="0" w:space="0" w:color="auto"/>
                    <w:bottom w:val="none" w:sz="0" w:space="0" w:color="auto"/>
                    <w:right w:val="none" w:sz="0" w:space="0" w:color="auto"/>
                  </w:divBdr>
                </w:div>
                <w:div w:id="528418959">
                  <w:marLeft w:val="0"/>
                  <w:marRight w:val="0"/>
                  <w:marTop w:val="0"/>
                  <w:marBottom w:val="420"/>
                  <w:divBdr>
                    <w:top w:val="none" w:sz="0" w:space="0" w:color="auto"/>
                    <w:left w:val="none" w:sz="0" w:space="0" w:color="auto"/>
                    <w:bottom w:val="none" w:sz="0" w:space="0" w:color="auto"/>
                    <w:right w:val="none" w:sz="0" w:space="0" w:color="auto"/>
                  </w:divBdr>
                </w:div>
                <w:div w:id="1317874288">
                  <w:marLeft w:val="0"/>
                  <w:marRight w:val="0"/>
                  <w:marTop w:val="0"/>
                  <w:marBottom w:val="420"/>
                  <w:divBdr>
                    <w:top w:val="none" w:sz="0" w:space="0" w:color="auto"/>
                    <w:left w:val="none" w:sz="0" w:space="0" w:color="auto"/>
                    <w:bottom w:val="none" w:sz="0" w:space="0" w:color="auto"/>
                    <w:right w:val="none" w:sz="0" w:space="0" w:color="auto"/>
                  </w:divBdr>
                </w:div>
                <w:div w:id="764032397">
                  <w:marLeft w:val="0"/>
                  <w:marRight w:val="0"/>
                  <w:marTop w:val="0"/>
                  <w:marBottom w:val="420"/>
                  <w:divBdr>
                    <w:top w:val="none" w:sz="0" w:space="0" w:color="auto"/>
                    <w:left w:val="none" w:sz="0" w:space="0" w:color="auto"/>
                    <w:bottom w:val="none" w:sz="0" w:space="0" w:color="auto"/>
                    <w:right w:val="none" w:sz="0" w:space="0" w:color="auto"/>
                  </w:divBdr>
                </w:div>
                <w:div w:id="1975481266">
                  <w:marLeft w:val="0"/>
                  <w:marRight w:val="0"/>
                  <w:marTop w:val="0"/>
                  <w:marBottom w:val="420"/>
                  <w:divBdr>
                    <w:top w:val="none" w:sz="0" w:space="0" w:color="auto"/>
                    <w:left w:val="none" w:sz="0" w:space="0" w:color="auto"/>
                    <w:bottom w:val="none" w:sz="0" w:space="0" w:color="auto"/>
                    <w:right w:val="none" w:sz="0" w:space="0" w:color="auto"/>
                  </w:divBdr>
                </w:div>
                <w:div w:id="697193951">
                  <w:marLeft w:val="0"/>
                  <w:marRight w:val="0"/>
                  <w:marTop w:val="0"/>
                  <w:marBottom w:val="420"/>
                  <w:divBdr>
                    <w:top w:val="none" w:sz="0" w:space="0" w:color="auto"/>
                    <w:left w:val="none" w:sz="0" w:space="0" w:color="auto"/>
                    <w:bottom w:val="none" w:sz="0" w:space="0" w:color="auto"/>
                    <w:right w:val="none" w:sz="0" w:space="0" w:color="auto"/>
                  </w:divBdr>
                </w:div>
                <w:div w:id="1670476499">
                  <w:marLeft w:val="0"/>
                  <w:marRight w:val="0"/>
                  <w:marTop w:val="0"/>
                  <w:marBottom w:val="420"/>
                  <w:divBdr>
                    <w:top w:val="none" w:sz="0" w:space="0" w:color="auto"/>
                    <w:left w:val="none" w:sz="0" w:space="0" w:color="auto"/>
                    <w:bottom w:val="none" w:sz="0" w:space="0" w:color="auto"/>
                    <w:right w:val="none" w:sz="0" w:space="0" w:color="auto"/>
                  </w:divBdr>
                </w:div>
                <w:div w:id="624502418">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ndelskampanjen.no/kontak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514</Words>
  <Characters>2730</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Anniken Elise Storbakk</dc:creator>
  <cp:keywords/>
  <dc:description/>
  <cp:lastModifiedBy>Anniken Elise Storbakk</cp:lastModifiedBy>
  <cp:revision>3</cp:revision>
  <dcterms:created xsi:type="dcterms:W3CDTF">2016-07-06T08:25:00Z</dcterms:created>
  <dcterms:modified xsi:type="dcterms:W3CDTF">2016-07-06T09:24:00Z</dcterms:modified>
</cp:coreProperties>
</file>